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BB3BD8" w:rsidRDefault="00BB3BD8" w:rsidP="00C95C2C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113665</wp:posOffset>
            </wp:positionH>
            <wp:positionV relativeFrom="page">
              <wp:posOffset>146794</wp:posOffset>
            </wp:positionV>
            <wp:extent cx="1009816" cy="65620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VQ_GF_Couleur 962x6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830" cy="659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980" w:rsidRPr="00F54355">
        <w:rPr>
          <w:rFonts w:ascii="Arial Narrow" w:hAnsi="Arial Narrow"/>
          <w:b/>
        </w:rPr>
        <w:tab/>
      </w:r>
    </w:p>
    <w:p w:rsidR="00BB3BD8" w:rsidRDefault="00BB3BD8" w:rsidP="00C95C2C">
      <w:pPr>
        <w:ind w:firstLine="708"/>
        <w:rPr>
          <w:rFonts w:ascii="Arial Narrow" w:hAnsi="Arial Narrow"/>
          <w:b/>
        </w:rPr>
      </w:pPr>
    </w:p>
    <w:p w:rsidR="00BB3BD8" w:rsidRDefault="00BB3BD8" w:rsidP="00C95C2C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4510736</wp:posOffset>
                </wp:positionH>
                <wp:positionV relativeFrom="paragraph">
                  <wp:posOffset>51435</wp:posOffset>
                </wp:positionV>
                <wp:extent cx="0" cy="1677725"/>
                <wp:effectExtent l="0" t="0" r="19050" b="368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22F7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4.05pt" to="355.2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xIEgIAACk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yiIk&#10;cQcj2nLJ0IPvTK9tAQ6V3BlfGznLV71V5LtFUlUtlgcWGL5dNISlPiK+C/EbqwF/339RFHzw0anQ&#10;pnNjOg8JDUDnMI3LbRrs7BAZDgmcprP5fJ49BnRcXAO1se4zUx3yRhkJ4ByA8WlrnSeCi6uLzyPV&#10;hgsRhi0k6gE1mydJiLBKcOpvvZ81h30lDDphr5fwjYnv3Iw6ShrQWobperQd5mKwIbuQHg9qAT6j&#10;NQjix1PytF6sF/kkz2brSZ7U9eTTpsons006f6wf6qqq05+eWpoXLaeUSc/uKs40/7vhj89kkNVN&#10;nrc+xPfooWFA9voPpMMw/fwGJewVvezMdcigx+A8vh0v+Pd7sN+/8NUvAAAA//8DAFBLAwQUAAYA&#10;CAAAACEAQ6i9ud4AAAAJAQAADwAAAGRycy9kb3ducmV2LnhtbEyPQUvDQBSE74L/YXmCN7tJFBPS&#10;bIoopShe2gq9vmaf2Wj2bZrdtvHfu+JBj8MMM99Ui8n24kSj7xwrSGcJCOLG6Y5bBW/b5U0Bwgdk&#10;jb1jUvBFHhb15UWFpXZnXtNpE1oRS9iXqMCEMJRS+saQRT9zA3H03t1oMUQ5tlKPeI7ltpdZktxL&#10;ix3HBYMDPRpqPjdHqwCfVuuwK7KXvHs2rx/b5WFlioNS11fTwxxEoCn8heEHP6JDHZn27sjai15B&#10;niZ3MaqgSEFE/1fvFWR5dguyruT/B/U3AAAA//8DAFBLAQItABQABgAIAAAAIQC2gziS/gAAAOEB&#10;AAATAAAAAAAAAAAAAAAAAAAAAABbQ29udGVudF9UeXBlc10ueG1sUEsBAi0AFAAGAAgAAAAhADj9&#10;If/WAAAAlAEAAAsAAAAAAAAAAAAAAAAALwEAAF9yZWxzLy5yZWxzUEsBAi0AFAAGAAgAAAAhAB90&#10;bEgSAgAAKQQAAA4AAAAAAAAAAAAAAAAALgIAAGRycy9lMm9Eb2MueG1sUEsBAi0AFAAGAAgAAAAh&#10;AEOovbneAAAACQEAAA8AAAAAAAAAAAAAAAAAbAQAAGRycy9kb3ducmV2LnhtbFBLBQYAAAAABAAE&#10;APMAAAB3BQAAAAA=&#10;" strokeweight="1pt"/>
            </w:pict>
          </mc:Fallback>
        </mc:AlternateContent>
      </w:r>
      <w:r w:rsidR="00543980" w:rsidRPr="00F54355">
        <w:rPr>
          <w:rFonts w:ascii="Arial Narrow" w:hAnsi="Arial Narrow"/>
          <w:b/>
        </w:rPr>
        <w:tab/>
      </w:r>
    </w:p>
    <w:p w:rsidR="00F54355" w:rsidRPr="00D92BB4" w:rsidRDefault="00543980" w:rsidP="00C95C2C">
      <w:pPr>
        <w:ind w:firstLine="708"/>
        <w:rPr>
          <w:rFonts w:ascii="Arial Narrow" w:hAnsi="Arial Narrow"/>
          <w:b/>
          <w:sz w:val="44"/>
          <w:szCs w:val="44"/>
        </w:rPr>
      </w:pP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  <w:r w:rsidR="00D92BB4">
        <w:rPr>
          <w:rFonts w:ascii="Arial Narrow" w:hAnsi="Arial Narrow"/>
          <w:b/>
        </w:rPr>
        <w:t xml:space="preserve"> </w:t>
      </w:r>
      <w:r w:rsidRPr="00F54355">
        <w:rPr>
          <w:rFonts w:ascii="Arial Narrow" w:hAnsi="Arial Narrow"/>
          <w:b/>
        </w:rPr>
        <w:tab/>
      </w:r>
      <w:r w:rsidRPr="00D92BB4">
        <w:rPr>
          <w:rFonts w:ascii="Arial Narrow" w:hAnsi="Arial Narrow"/>
          <w:b/>
          <w:sz w:val="44"/>
          <w:szCs w:val="44"/>
        </w:rPr>
        <w:tab/>
      </w:r>
      <w:r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A1355" w:rsidRPr="00D92BB4">
        <w:rPr>
          <w:rFonts w:ascii="Arial Narrow" w:hAnsi="Arial Narrow"/>
          <w:b/>
          <w:sz w:val="44"/>
          <w:szCs w:val="44"/>
        </w:rPr>
        <w:tab/>
      </w:r>
      <w:r w:rsidR="00D92BB4">
        <w:rPr>
          <w:rFonts w:ascii="Arial Narrow" w:hAnsi="Arial Narrow"/>
          <w:b/>
          <w:sz w:val="44"/>
          <w:szCs w:val="44"/>
        </w:rPr>
        <w:t xml:space="preserve"> </w:t>
      </w:r>
    </w:p>
    <w:p w:rsidR="00464093" w:rsidRPr="00464093" w:rsidRDefault="004D0ED3" w:rsidP="001E4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00" w:right="6586"/>
        <w:jc w:val="center"/>
        <w:rPr>
          <w:rFonts w:ascii="Arial Narrow" w:hAnsi="Arial Narrow"/>
          <w:b/>
          <w:i/>
          <w:sz w:val="32"/>
          <w:szCs w:val="32"/>
        </w:rPr>
      </w:pPr>
      <w:r w:rsidRPr="00464093">
        <w:rPr>
          <w:rFonts w:ascii="Arial Narrow" w:hAnsi="Arial Narrow"/>
          <w:b/>
          <w:i/>
          <w:sz w:val="32"/>
          <w:szCs w:val="32"/>
        </w:rPr>
        <w:t>GRILLE D’OBSERVATION</w:t>
      </w:r>
    </w:p>
    <w:p w:rsidR="00C95C2C" w:rsidRPr="00464093" w:rsidRDefault="00C95C2C" w:rsidP="001E4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00" w:right="6586"/>
        <w:jc w:val="center"/>
        <w:rPr>
          <w:rFonts w:ascii="Arial Narrow" w:hAnsi="Arial Narrow"/>
          <w:b/>
          <w:i/>
          <w:sz w:val="32"/>
          <w:szCs w:val="32"/>
        </w:rPr>
      </w:pPr>
    </w:p>
    <w:p w:rsidR="00C95C2C" w:rsidRPr="00464093" w:rsidRDefault="00C95C2C" w:rsidP="001E4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00" w:right="6586"/>
        <w:jc w:val="center"/>
        <w:rPr>
          <w:rFonts w:ascii="Arial Narrow" w:hAnsi="Arial Narrow"/>
          <w:b/>
          <w:sz w:val="32"/>
          <w:szCs w:val="32"/>
        </w:rPr>
      </w:pPr>
      <w:r w:rsidRPr="00464093">
        <w:rPr>
          <w:rFonts w:ascii="Arial Narrow" w:hAnsi="Arial Narrow"/>
          <w:b/>
          <w:i/>
          <w:sz w:val="32"/>
          <w:szCs w:val="32"/>
        </w:rPr>
        <w:t>PACSLAC-F</w:t>
      </w:r>
      <w:r w:rsidRPr="00464093">
        <w:rPr>
          <w:rFonts w:ascii="Arial Narrow" w:hAnsi="Arial Narrow"/>
          <w:b/>
          <w:sz w:val="32"/>
          <w:szCs w:val="32"/>
        </w:rPr>
        <w:sym w:font="Symbol" w:char="F0D3"/>
      </w:r>
    </w:p>
    <w:p w:rsidR="00D92BB4" w:rsidRPr="00BB3BD8" w:rsidRDefault="00C95C2C" w:rsidP="00BB3BD8">
      <w:pPr>
        <w:ind w:firstLine="708"/>
        <w:rPr>
          <w:rFonts w:ascii="Arial Narrow" w:hAnsi="Arial Narrow"/>
          <w:b/>
        </w:rPr>
      </w:pP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  <w:r w:rsidR="00F54355" w:rsidRPr="00F54355">
        <w:rPr>
          <w:rFonts w:ascii="Arial Narrow" w:hAnsi="Arial Narrow"/>
          <w:b/>
        </w:rPr>
        <w:t xml:space="preserve"> </w:t>
      </w:r>
      <w:r w:rsidRPr="00F54355">
        <w:rPr>
          <w:rFonts w:ascii="Arial Narrow" w:hAnsi="Arial Narrow"/>
          <w:b/>
        </w:rPr>
        <w:tab/>
      </w:r>
      <w:r w:rsidR="00F50AF7">
        <w:rPr>
          <w:rFonts w:ascii="Arial Narrow" w:hAnsi="Arial Narrow"/>
          <w:b/>
        </w:rPr>
        <w:t xml:space="preserve"> </w:t>
      </w:r>
      <w:r w:rsidRPr="00F54355">
        <w:rPr>
          <w:rFonts w:ascii="Arial Narrow" w:hAnsi="Arial Narrow"/>
          <w:b/>
        </w:rPr>
        <w:tab/>
      </w:r>
      <w:r w:rsidRPr="00F54355">
        <w:rPr>
          <w:rFonts w:ascii="Arial Narrow" w:hAnsi="Arial Narrow"/>
          <w:b/>
        </w:rPr>
        <w:tab/>
      </w:r>
      <w:r w:rsidR="008446A5">
        <w:rPr>
          <w:rFonts w:ascii="Arial Narrow" w:hAnsi="Arial Narrow"/>
        </w:rPr>
        <w:tab/>
        <w:t xml:space="preserve"> </w:t>
      </w:r>
    </w:p>
    <w:p w:rsidR="00FB355F" w:rsidRDefault="002227B2" w:rsidP="00436CBB">
      <w:pPr>
        <w:ind w:firstLine="360"/>
        <w:rPr>
          <w:rFonts w:ascii="Arial Narrow" w:hAnsi="Arial Narrow"/>
        </w:rPr>
      </w:pPr>
      <w:r w:rsidRPr="00D92BB4">
        <w:rPr>
          <w:rFonts w:ascii="Arial Narrow" w:hAnsi="Arial Narrow"/>
          <w:sz w:val="28"/>
          <w:szCs w:val="28"/>
        </w:rPr>
        <w:t>Date :</w:t>
      </w:r>
      <w:r w:rsidR="00436CBB">
        <w:rPr>
          <w:rFonts w:ascii="Arial Narrow" w:hAnsi="Arial Narrow"/>
          <w:sz w:val="28"/>
          <w:szCs w:val="28"/>
        </w:rPr>
        <w:tab/>
      </w:r>
      <w:r w:rsidR="006839B8" w:rsidRPr="00D92BB4">
        <w:rPr>
          <w:rFonts w:ascii="Arial Narrow" w:hAnsi="Arial Narrow"/>
          <w:sz w:val="28"/>
          <w:szCs w:val="28"/>
        </w:rPr>
        <w:t>____</w:t>
      </w:r>
      <w:r w:rsidR="004D0ED3">
        <w:rPr>
          <w:rFonts w:ascii="Arial Narrow" w:hAnsi="Arial Narrow"/>
          <w:sz w:val="28"/>
          <w:szCs w:val="28"/>
        </w:rPr>
        <w:t>_</w:t>
      </w:r>
      <w:r w:rsidR="00C95C2C" w:rsidRPr="00D92BB4">
        <w:rPr>
          <w:rFonts w:ascii="Arial Narrow" w:hAnsi="Arial Narrow"/>
          <w:sz w:val="28"/>
          <w:szCs w:val="28"/>
        </w:rPr>
        <w:t xml:space="preserve">  </w:t>
      </w:r>
      <w:r w:rsidR="006839B8" w:rsidRPr="00D92BB4">
        <w:rPr>
          <w:rFonts w:ascii="Arial Narrow" w:hAnsi="Arial Narrow"/>
          <w:sz w:val="28"/>
          <w:szCs w:val="28"/>
        </w:rPr>
        <w:t xml:space="preserve"> ____</w:t>
      </w:r>
      <w:r w:rsidR="004D0ED3">
        <w:rPr>
          <w:rFonts w:ascii="Arial Narrow" w:hAnsi="Arial Narrow"/>
          <w:sz w:val="28"/>
          <w:szCs w:val="28"/>
        </w:rPr>
        <w:t>_</w:t>
      </w:r>
      <w:r w:rsidR="006839B8" w:rsidRPr="00D92BB4">
        <w:rPr>
          <w:rFonts w:ascii="Arial Narrow" w:hAnsi="Arial Narrow"/>
          <w:sz w:val="28"/>
          <w:szCs w:val="28"/>
        </w:rPr>
        <w:t xml:space="preserve"> </w:t>
      </w:r>
      <w:r w:rsidR="00C95C2C" w:rsidRPr="00D92BB4">
        <w:rPr>
          <w:rFonts w:ascii="Arial Narrow" w:hAnsi="Arial Narrow"/>
          <w:sz w:val="28"/>
          <w:szCs w:val="28"/>
        </w:rPr>
        <w:t xml:space="preserve">  </w:t>
      </w:r>
      <w:r w:rsidR="006839B8" w:rsidRPr="00D92BB4">
        <w:rPr>
          <w:rFonts w:ascii="Arial Narrow" w:hAnsi="Arial Narrow"/>
          <w:sz w:val="28"/>
          <w:szCs w:val="28"/>
        </w:rPr>
        <w:t>_</w:t>
      </w:r>
      <w:r w:rsidR="00686BE6" w:rsidRPr="00D92BB4">
        <w:rPr>
          <w:rFonts w:ascii="Arial Narrow" w:hAnsi="Arial Narrow"/>
          <w:sz w:val="28"/>
          <w:szCs w:val="28"/>
        </w:rPr>
        <w:t>_</w:t>
      </w:r>
      <w:r w:rsidR="00A757C8">
        <w:rPr>
          <w:rFonts w:ascii="Arial Narrow" w:hAnsi="Arial Narrow"/>
          <w:sz w:val="28"/>
          <w:szCs w:val="28"/>
        </w:rPr>
        <w:t>___</w:t>
      </w:r>
      <w:r w:rsidR="004D0ED3">
        <w:rPr>
          <w:rFonts w:ascii="Arial Narrow" w:hAnsi="Arial Narrow"/>
          <w:sz w:val="28"/>
          <w:szCs w:val="28"/>
        </w:rPr>
        <w:t>__</w:t>
      </w:r>
      <w:r w:rsidR="00A757C8">
        <w:rPr>
          <w:rFonts w:ascii="Arial Narrow" w:hAnsi="Arial Narrow"/>
          <w:sz w:val="28"/>
          <w:szCs w:val="28"/>
        </w:rPr>
        <w:tab/>
      </w:r>
      <w:r w:rsidR="00C95C2C" w:rsidRPr="00F54355">
        <w:rPr>
          <w:rFonts w:ascii="Arial Narrow" w:hAnsi="Arial Narrow"/>
        </w:rPr>
        <w:tab/>
      </w:r>
      <w:r w:rsidR="00587D86">
        <w:rPr>
          <w:rFonts w:ascii="Arial Narrow" w:hAnsi="Arial Narrow"/>
        </w:rPr>
        <w:t xml:space="preserve"> </w:t>
      </w:r>
      <w:r w:rsidR="00A757C8">
        <w:rPr>
          <w:rFonts w:ascii="Arial Narrow" w:hAnsi="Arial Narrow"/>
        </w:rPr>
        <w:tab/>
        <w:t xml:space="preserve">     </w:t>
      </w:r>
    </w:p>
    <w:p w:rsidR="00464093" w:rsidRPr="00845808" w:rsidRDefault="00FB355F" w:rsidP="00845808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                </w:t>
      </w:r>
      <w:r w:rsidR="00572750"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="00572750" w:rsidRPr="00F54355">
        <w:rPr>
          <w:rFonts w:ascii="Arial Narrow" w:hAnsi="Arial Narrow"/>
          <w:sz w:val="28"/>
          <w:szCs w:val="28"/>
          <w:vertAlign w:val="superscript"/>
        </w:rPr>
        <w:t xml:space="preserve">jj           </w:t>
      </w:r>
      <w:r>
        <w:rPr>
          <w:rFonts w:ascii="Arial Narrow" w:hAnsi="Arial Narrow"/>
          <w:sz w:val="28"/>
          <w:szCs w:val="28"/>
          <w:vertAlign w:val="superscript"/>
        </w:rPr>
        <w:t xml:space="preserve">    </w:t>
      </w:r>
      <w:r w:rsidR="00572750"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="00572750" w:rsidRPr="00F54355">
        <w:rPr>
          <w:rFonts w:ascii="Arial Narrow" w:hAnsi="Arial Narrow"/>
          <w:sz w:val="28"/>
          <w:szCs w:val="28"/>
          <w:vertAlign w:val="superscript"/>
        </w:rPr>
        <w:t xml:space="preserve">mm         </w:t>
      </w:r>
      <w:r w:rsidR="00572750">
        <w:rPr>
          <w:rFonts w:ascii="Arial Narrow" w:hAnsi="Arial Narrow"/>
          <w:sz w:val="28"/>
          <w:szCs w:val="28"/>
          <w:vertAlign w:val="superscript"/>
        </w:rPr>
        <w:t xml:space="preserve">   </w:t>
      </w:r>
      <w:r>
        <w:rPr>
          <w:rFonts w:ascii="Arial Narrow" w:hAnsi="Arial Narrow"/>
          <w:sz w:val="28"/>
          <w:szCs w:val="28"/>
          <w:vertAlign w:val="superscript"/>
        </w:rPr>
        <w:t xml:space="preserve">   </w:t>
      </w:r>
      <w:r w:rsidR="00572750"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="00572750" w:rsidRPr="00F54355">
        <w:rPr>
          <w:rFonts w:ascii="Arial Narrow" w:hAnsi="Arial Narrow"/>
          <w:sz w:val="28"/>
          <w:szCs w:val="28"/>
          <w:vertAlign w:val="superscript"/>
        </w:rPr>
        <w:t>aaaa</w:t>
      </w:r>
      <w:r w:rsidR="00572750">
        <w:rPr>
          <w:rFonts w:ascii="Arial Narrow" w:hAnsi="Arial Narrow"/>
          <w:sz w:val="28"/>
          <w:szCs w:val="28"/>
          <w:vertAlign w:val="superscript"/>
        </w:rPr>
        <w:tab/>
        <w:t xml:space="preserve"> 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587D86">
        <w:rPr>
          <w:b/>
          <w:sz w:val="28"/>
          <w:szCs w:val="28"/>
          <w:vertAlign w:val="superscript"/>
        </w:rPr>
        <w:tab/>
      </w:r>
      <w:r w:rsidR="00436CBB">
        <w:rPr>
          <w:rFonts w:ascii="Arial Narrow" w:hAnsi="Arial Narrow"/>
          <w:sz w:val="16"/>
          <w:szCs w:val="16"/>
        </w:rPr>
        <w:tab/>
      </w:r>
      <w:r w:rsidR="00436CBB">
        <w:rPr>
          <w:rFonts w:ascii="Arial Narrow" w:hAnsi="Arial Narrow"/>
          <w:sz w:val="16"/>
          <w:szCs w:val="16"/>
        </w:rPr>
        <w:tab/>
      </w:r>
      <w:r w:rsidR="00436CBB">
        <w:rPr>
          <w:rFonts w:ascii="Arial Narrow" w:hAnsi="Arial Narrow"/>
          <w:sz w:val="16"/>
          <w:szCs w:val="16"/>
        </w:rPr>
        <w:tab/>
      </w:r>
      <w:r w:rsidR="00436CBB">
        <w:rPr>
          <w:rFonts w:ascii="Arial Narrow" w:hAnsi="Arial Narrow"/>
          <w:sz w:val="16"/>
          <w:szCs w:val="16"/>
        </w:rPr>
        <w:tab/>
      </w:r>
      <w:r w:rsidR="00464093" w:rsidRPr="001E4846">
        <w:rPr>
          <w:rFonts w:ascii="Arial Narrow" w:hAnsi="Arial Narrow"/>
          <w:sz w:val="20"/>
          <w:szCs w:val="20"/>
        </w:rPr>
        <w:t xml:space="preserve">  </w:t>
      </w:r>
      <w:r w:rsidR="00436CBB" w:rsidRPr="001E4846">
        <w:rPr>
          <w:rFonts w:ascii="Arial Narrow" w:hAnsi="Arial Narrow"/>
          <w:sz w:val="20"/>
          <w:szCs w:val="20"/>
        </w:rPr>
        <w:t>Identification patient</w:t>
      </w:r>
    </w:p>
    <w:p w:rsidR="00436CBB" w:rsidRPr="00A757C8" w:rsidRDefault="00436CBB" w:rsidP="00A67BB3">
      <w:pPr>
        <w:shd w:val="clear" w:color="auto" w:fill="F3F3F3"/>
        <w:ind w:firstLine="708"/>
        <w:rPr>
          <w:rFonts w:ascii="Arial Narrow" w:hAnsi="Arial Narrow"/>
          <w:b/>
          <w:sz w:val="16"/>
          <w:szCs w:val="16"/>
        </w:rPr>
        <w:sectPr w:rsidR="00436CBB" w:rsidRPr="00A757C8" w:rsidSect="00077FFD">
          <w:footerReference w:type="default" r:id="rId8"/>
          <w:pgSz w:w="12240" w:h="15840"/>
          <w:pgMar w:top="232" w:right="397" w:bottom="170" w:left="397" w:header="709" w:footer="709" w:gutter="0"/>
          <w:cols w:space="708"/>
          <w:docGrid w:linePitch="360"/>
        </w:sectPr>
      </w:pPr>
    </w:p>
    <w:tbl>
      <w:tblPr>
        <w:tblW w:w="477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1087"/>
      </w:tblGrid>
      <w:tr w:rsidR="002227B2" w:rsidRPr="00077FFD" w:rsidTr="00072270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3938" w:type="pct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2227B2" w:rsidRPr="00A67BB3" w:rsidRDefault="001E692A" w:rsidP="00A67BB3">
            <w:pPr>
              <w:shd w:val="clear" w:color="auto" w:fill="F3F3F3"/>
              <w:rPr>
                <w:rFonts w:ascii="Arial Narrow" w:hAnsi="Arial Narrow"/>
                <w:b/>
                <w:sz w:val="22"/>
                <w:szCs w:val="22"/>
              </w:rPr>
            </w:pPr>
            <w:r w:rsidRPr="00A67BB3">
              <w:rPr>
                <w:rFonts w:ascii="Arial Narrow" w:hAnsi="Arial Narrow"/>
                <w:b/>
                <w:sz w:val="22"/>
                <w:szCs w:val="22"/>
              </w:rPr>
              <w:t xml:space="preserve">Section 1. </w:t>
            </w:r>
            <w:r w:rsidR="000D1FAC" w:rsidRPr="00A67BB3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2227B2" w:rsidRPr="00A67BB3">
              <w:rPr>
                <w:rFonts w:ascii="Arial Narrow" w:hAnsi="Arial Narrow"/>
                <w:b/>
                <w:sz w:val="22"/>
                <w:szCs w:val="22"/>
              </w:rPr>
              <w:t>Expressions faciales</w:t>
            </w:r>
          </w:p>
        </w:tc>
        <w:tc>
          <w:tcPr>
            <w:tcW w:w="1062" w:type="pct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2227B2" w:rsidRPr="00A67BB3" w:rsidRDefault="002227B2" w:rsidP="00A67BB3">
            <w:pPr>
              <w:shd w:val="clear" w:color="auto" w:fill="F3F3F3"/>
              <w:rPr>
                <w:rFonts w:ascii="Arial Narrow" w:hAnsi="Arial Narrow"/>
                <w:b/>
                <w:sz w:val="22"/>
                <w:szCs w:val="22"/>
              </w:rPr>
            </w:pPr>
            <w:r w:rsidRPr="00A67BB3">
              <w:rPr>
                <w:rFonts w:ascii="Arial Narrow" w:hAnsi="Arial Narrow"/>
                <w:b/>
                <w:sz w:val="22"/>
                <w:szCs w:val="22"/>
              </w:rPr>
              <w:t>Présent (</w:t>
            </w:r>
            <w:r w:rsidR="007A4D17" w:rsidRPr="00A67BB3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A67BB3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2227B2" w:rsidRPr="00077FFD" w:rsidTr="000722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Grimace</w:t>
            </w:r>
          </w:p>
        </w:tc>
        <w:tc>
          <w:tcPr>
            <w:tcW w:w="1062" w:type="pct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0722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tcBorders>
              <w:top w:val="single" w:sz="4" w:space="0" w:color="auto"/>
            </w:tcBorders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Regard triste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Visage renfermé</w:t>
            </w:r>
          </w:p>
        </w:tc>
        <w:tc>
          <w:tcPr>
            <w:tcW w:w="1062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Regard menaçant</w:t>
            </w:r>
          </w:p>
        </w:tc>
        <w:tc>
          <w:tcPr>
            <w:tcW w:w="1062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noWrap/>
            <w:vAlign w:val="center"/>
          </w:tcPr>
          <w:p w:rsid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Changements au niveau des yeux</w:t>
            </w:r>
            <w:r w:rsidR="00F50AF7" w:rsidRPr="00077FFD">
              <w:rPr>
                <w:rFonts w:ascii="Arial Narrow" w:hAnsi="Arial Narrow"/>
              </w:rPr>
              <w:t xml:space="preserve"> </w:t>
            </w:r>
          </w:p>
          <w:p w:rsidR="002227B2" w:rsidRPr="00077FFD" w:rsidRDefault="00F50AF7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(</w:t>
            </w:r>
            <w:r w:rsidR="001E4846">
              <w:rPr>
                <w:rFonts w:ascii="Arial Narrow" w:hAnsi="Arial Narrow"/>
              </w:rPr>
              <w:t xml:space="preserve">ex. </w:t>
            </w:r>
            <w:r w:rsidR="00587D86">
              <w:rPr>
                <w:rFonts w:ascii="Arial Narrow" w:hAnsi="Arial Narrow"/>
              </w:rPr>
              <w:t xml:space="preserve">plissés, </w:t>
            </w:r>
            <w:r w:rsidRPr="00077FFD">
              <w:rPr>
                <w:rFonts w:ascii="Arial Narrow" w:hAnsi="Arial Narrow"/>
              </w:rPr>
              <w:t xml:space="preserve">vides, </w:t>
            </w:r>
            <w:r w:rsidR="00587D86">
              <w:rPr>
                <w:rFonts w:ascii="Arial Narrow" w:hAnsi="Arial Narrow"/>
              </w:rPr>
              <w:t xml:space="preserve">brillants, </w:t>
            </w:r>
            <w:r w:rsidRPr="00077FFD">
              <w:rPr>
                <w:rFonts w:ascii="Arial Narrow" w:hAnsi="Arial Narrow"/>
              </w:rPr>
              <w:sym w:font="Wingdings" w:char="F0E1"/>
            </w:r>
            <w:r w:rsidRPr="00077FFD">
              <w:rPr>
                <w:rFonts w:ascii="Arial Narrow" w:hAnsi="Arial Narrow"/>
              </w:rPr>
              <w:t>mouvement)</w:t>
            </w:r>
          </w:p>
        </w:tc>
        <w:tc>
          <w:tcPr>
            <w:tcW w:w="1062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Sourcils froncés</w:t>
            </w:r>
          </w:p>
        </w:tc>
        <w:tc>
          <w:tcPr>
            <w:tcW w:w="1062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Expression de douleur</w:t>
            </w:r>
          </w:p>
        </w:tc>
        <w:tc>
          <w:tcPr>
            <w:tcW w:w="1062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Visage sans expression</w:t>
            </w:r>
          </w:p>
        </w:tc>
        <w:tc>
          <w:tcPr>
            <w:tcW w:w="1062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Dents serrées</w:t>
            </w:r>
          </w:p>
        </w:tc>
        <w:tc>
          <w:tcPr>
            <w:tcW w:w="1062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Visage crispé</w:t>
            </w:r>
          </w:p>
        </w:tc>
        <w:tc>
          <w:tcPr>
            <w:tcW w:w="1062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Bouche ouverte</w:t>
            </w:r>
          </w:p>
        </w:tc>
        <w:tc>
          <w:tcPr>
            <w:tcW w:w="1062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Front plissé</w:t>
            </w:r>
          </w:p>
        </w:tc>
        <w:tc>
          <w:tcPr>
            <w:tcW w:w="1062" w:type="pct"/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555E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tcBorders>
              <w:bottom w:val="single" w:sz="8" w:space="0" w:color="auto"/>
            </w:tcBorders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Nez froncé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noWrap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555E74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938" w:type="pct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2227B2" w:rsidRPr="00A67BB3" w:rsidRDefault="001E692A" w:rsidP="00077FF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7BB3">
              <w:rPr>
                <w:rFonts w:ascii="Arial Narrow" w:hAnsi="Arial Narrow"/>
                <w:b/>
                <w:sz w:val="22"/>
                <w:szCs w:val="22"/>
              </w:rPr>
              <w:t xml:space="preserve">Section 2. </w:t>
            </w:r>
            <w:r w:rsidR="00A67BB3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80204">
              <w:rPr>
                <w:rFonts w:ascii="Arial Narrow" w:hAnsi="Arial Narrow"/>
                <w:b/>
                <w:sz w:val="22"/>
                <w:szCs w:val="22"/>
              </w:rPr>
              <w:t>Activités /</w:t>
            </w:r>
            <w:r w:rsidR="002227B2" w:rsidRPr="00A67BB3">
              <w:rPr>
                <w:rFonts w:ascii="Arial Narrow" w:hAnsi="Arial Narrow"/>
                <w:b/>
                <w:sz w:val="22"/>
                <w:szCs w:val="22"/>
              </w:rPr>
              <w:t xml:space="preserve"> mouvements du corps</w:t>
            </w:r>
          </w:p>
        </w:tc>
        <w:tc>
          <w:tcPr>
            <w:tcW w:w="1062" w:type="pct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2227B2" w:rsidRPr="00A67BB3" w:rsidRDefault="002227B2" w:rsidP="00077FF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7BB3">
              <w:rPr>
                <w:rFonts w:ascii="Arial Narrow" w:hAnsi="Arial Narrow"/>
                <w:b/>
                <w:sz w:val="22"/>
                <w:szCs w:val="22"/>
              </w:rPr>
              <w:t>Présent (</w:t>
            </w:r>
            <w:r w:rsidR="007A4D17" w:rsidRPr="00A67BB3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A67BB3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2227B2" w:rsidRPr="00077FFD" w:rsidTr="00555E74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3938" w:type="pct"/>
            <w:tcBorders>
              <w:top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Bouge sans arrêt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Se recule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Nerveux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Hyperactif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Marche sans arrêt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Errance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Tente de fuir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Refuse de bouger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Bouscule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Diminution de l’activité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Refuse la médication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Bouge lentement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938" w:type="pct"/>
            <w:vAlign w:val="center"/>
          </w:tcPr>
          <w:p w:rsidR="00691AA9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 xml:space="preserve">Comportements impulsifs </w:t>
            </w:r>
          </w:p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(ex. mouvements répétitifs)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2227B2" w:rsidRPr="00077FFD" w:rsidRDefault="00FD76DC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Non coopératif / R</w:t>
            </w:r>
            <w:r w:rsidR="002227B2" w:rsidRPr="00077FFD">
              <w:rPr>
                <w:rFonts w:ascii="Arial Narrow" w:hAnsi="Arial Narrow"/>
              </w:rPr>
              <w:t>ésistant aux soins</w:t>
            </w:r>
          </w:p>
        </w:tc>
        <w:tc>
          <w:tcPr>
            <w:tcW w:w="0" w:type="auto"/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F54355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F54355" w:rsidRPr="00077FFD" w:rsidRDefault="00F54355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Protège le site de la douleur</w:t>
            </w:r>
          </w:p>
        </w:tc>
        <w:tc>
          <w:tcPr>
            <w:tcW w:w="0" w:type="auto"/>
            <w:vAlign w:val="center"/>
          </w:tcPr>
          <w:p w:rsidR="00F54355" w:rsidRPr="00077FFD" w:rsidRDefault="00F54355" w:rsidP="00077FFD">
            <w:pPr>
              <w:rPr>
                <w:rFonts w:ascii="Arial Narrow" w:hAnsi="Arial Narrow"/>
              </w:rPr>
            </w:pPr>
          </w:p>
        </w:tc>
      </w:tr>
      <w:tr w:rsidR="00F54355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center"/>
          </w:tcPr>
          <w:p w:rsidR="00F54355" w:rsidRPr="00077FFD" w:rsidRDefault="00F54355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Touche ou soutien le site de la douleur</w:t>
            </w:r>
          </w:p>
        </w:tc>
        <w:tc>
          <w:tcPr>
            <w:tcW w:w="0" w:type="auto"/>
            <w:vAlign w:val="center"/>
          </w:tcPr>
          <w:p w:rsidR="00F54355" w:rsidRPr="00077FFD" w:rsidRDefault="00F54355" w:rsidP="00077FFD">
            <w:pPr>
              <w:rPr>
                <w:rFonts w:ascii="Arial Narrow" w:hAnsi="Arial Narrow"/>
              </w:rPr>
            </w:pPr>
          </w:p>
        </w:tc>
      </w:tr>
      <w:tr w:rsidR="00F50AF7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bottom"/>
          </w:tcPr>
          <w:p w:rsidR="00F50AF7" w:rsidRPr="00077FFD" w:rsidRDefault="00F50AF7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Claudication</w:t>
            </w:r>
          </w:p>
        </w:tc>
        <w:tc>
          <w:tcPr>
            <w:tcW w:w="0" w:type="auto"/>
            <w:vAlign w:val="bottom"/>
          </w:tcPr>
          <w:p w:rsidR="00F50AF7" w:rsidRPr="00077FFD" w:rsidRDefault="00F50AF7" w:rsidP="00077FFD">
            <w:pPr>
              <w:rPr>
                <w:rFonts w:ascii="Arial Narrow" w:hAnsi="Arial Narrow"/>
              </w:rPr>
            </w:pPr>
          </w:p>
        </w:tc>
      </w:tr>
      <w:tr w:rsidR="002C4F11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vAlign w:val="bottom"/>
          </w:tcPr>
          <w:p w:rsidR="002C4F11" w:rsidRPr="00077FFD" w:rsidRDefault="002C4F11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Poings serrés</w:t>
            </w:r>
          </w:p>
        </w:tc>
        <w:tc>
          <w:tcPr>
            <w:tcW w:w="0" w:type="auto"/>
            <w:vAlign w:val="bottom"/>
          </w:tcPr>
          <w:p w:rsidR="002C4F11" w:rsidRPr="00077FFD" w:rsidRDefault="002C4F11" w:rsidP="00077FFD">
            <w:pPr>
              <w:rPr>
                <w:rFonts w:ascii="Arial Narrow" w:hAnsi="Arial Narrow"/>
              </w:rPr>
            </w:pPr>
          </w:p>
        </w:tc>
      </w:tr>
      <w:tr w:rsidR="00077FFD" w:rsidRPr="00077FFD" w:rsidTr="00555E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tcBorders>
              <w:bottom w:val="single" w:sz="4" w:space="0" w:color="auto"/>
            </w:tcBorders>
            <w:vAlign w:val="center"/>
          </w:tcPr>
          <w:p w:rsidR="00077FFD" w:rsidRPr="00077FFD" w:rsidRDefault="00077FFD" w:rsidP="007A3B75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Prend la position fœtale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7FFD" w:rsidRPr="00077FFD" w:rsidRDefault="00077FFD" w:rsidP="007A3B75">
            <w:pPr>
              <w:rPr>
                <w:rFonts w:ascii="Arial Narrow" w:hAnsi="Arial Narrow"/>
              </w:rPr>
            </w:pPr>
          </w:p>
        </w:tc>
      </w:tr>
      <w:tr w:rsidR="00077FFD" w:rsidRPr="00077FFD" w:rsidTr="007C2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77FFD" w:rsidRPr="00077FFD" w:rsidRDefault="00077FFD" w:rsidP="007A3B75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Raideur / Rigidité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:rsidR="00077FFD" w:rsidRPr="00077FFD" w:rsidRDefault="00077FFD" w:rsidP="007A3B75">
            <w:pPr>
              <w:rPr>
                <w:rFonts w:ascii="Arial Narrow" w:hAnsi="Arial Narrow"/>
              </w:rPr>
            </w:pPr>
          </w:p>
        </w:tc>
      </w:tr>
    </w:tbl>
    <w:p w:rsidR="00436CBB" w:rsidRDefault="00436CBB" w:rsidP="00077FFD">
      <w:pPr>
        <w:rPr>
          <w:rFonts w:ascii="Arial Narrow" w:hAnsi="Arial Narrow"/>
          <w:sz w:val="16"/>
          <w:szCs w:val="16"/>
        </w:rPr>
      </w:pPr>
    </w:p>
    <w:p w:rsidR="00BB3BD8" w:rsidRPr="007C2C8F" w:rsidRDefault="00BB3BD8" w:rsidP="00077FFD">
      <w:pPr>
        <w:rPr>
          <w:rFonts w:ascii="Arial Narrow" w:hAnsi="Arial Narrow"/>
          <w:sz w:val="16"/>
          <w:szCs w:val="16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1053"/>
      </w:tblGrid>
      <w:tr w:rsidR="002227B2" w:rsidRPr="00077FFD" w:rsidTr="0007227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227B2" w:rsidRPr="00A67BB3" w:rsidRDefault="001E692A" w:rsidP="00077FF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7BB3">
              <w:rPr>
                <w:rFonts w:ascii="Arial Narrow" w:hAnsi="Arial Narrow"/>
                <w:b/>
                <w:sz w:val="22"/>
                <w:szCs w:val="22"/>
              </w:rPr>
              <w:t>Section 3.</w:t>
            </w:r>
            <w:r w:rsidR="000D1FAC" w:rsidRPr="00A67BB3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A67BB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D1FAC" w:rsidRPr="00A67BB3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2227B2" w:rsidRPr="00A67BB3">
              <w:rPr>
                <w:rFonts w:ascii="Arial Narrow" w:hAnsi="Arial Narrow"/>
                <w:b/>
                <w:sz w:val="22"/>
                <w:szCs w:val="22"/>
              </w:rPr>
              <w:t>Comportement</w:t>
            </w:r>
            <w:r w:rsidR="00D92BB4" w:rsidRPr="00A67BB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227B2" w:rsidRPr="00A67BB3">
              <w:rPr>
                <w:rFonts w:ascii="Arial Narrow" w:hAnsi="Arial Narrow"/>
                <w:b/>
                <w:sz w:val="22"/>
                <w:szCs w:val="22"/>
              </w:rPr>
              <w:t>/ humeur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227B2" w:rsidRPr="00A67BB3" w:rsidRDefault="002227B2" w:rsidP="00077FF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7BB3">
              <w:rPr>
                <w:rFonts w:ascii="Arial Narrow" w:hAnsi="Arial Narrow"/>
                <w:b/>
                <w:sz w:val="22"/>
                <w:szCs w:val="22"/>
              </w:rPr>
              <w:t>Présent (</w:t>
            </w:r>
            <w:r w:rsidR="007A4D17" w:rsidRPr="00A67BB3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A67BB3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2227B2" w:rsidRPr="00077FFD" w:rsidTr="00555E74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1AA9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Agression physique</w:t>
            </w:r>
            <w:r w:rsidR="000D1FAC" w:rsidRPr="00077FFD">
              <w:rPr>
                <w:rFonts w:ascii="Arial Narrow" w:hAnsi="Arial Narrow"/>
              </w:rPr>
              <w:t xml:space="preserve"> </w:t>
            </w:r>
          </w:p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 xml:space="preserve">(ex. pousser, griffer, </w:t>
            </w:r>
            <w:r w:rsidR="000D1FAC" w:rsidRPr="00077FFD">
              <w:rPr>
                <w:rFonts w:ascii="Arial Narrow" w:hAnsi="Arial Narrow"/>
              </w:rPr>
              <w:t>frapper</w:t>
            </w:r>
            <w:r w:rsidRPr="00077FFD">
              <w:rPr>
                <w:rFonts w:ascii="Arial Narrow" w:hAnsi="Arial Narrow"/>
              </w:rPr>
              <w:t>)</w:t>
            </w:r>
          </w:p>
        </w:tc>
        <w:tc>
          <w:tcPr>
            <w:tcW w:w="102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Agression verbale</w:t>
            </w:r>
          </w:p>
        </w:tc>
        <w:tc>
          <w:tcPr>
            <w:tcW w:w="1021" w:type="pct"/>
            <w:tcBorders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Refuse d’être touché</w:t>
            </w:r>
          </w:p>
        </w:tc>
        <w:tc>
          <w:tcPr>
            <w:tcW w:w="1021" w:type="pct"/>
            <w:tcBorders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Ne permet pas aux autres de s’approcher</w:t>
            </w:r>
          </w:p>
        </w:tc>
        <w:tc>
          <w:tcPr>
            <w:tcW w:w="1021" w:type="pct"/>
            <w:tcBorders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</w:tcBorders>
            <w:vAlign w:val="center"/>
          </w:tcPr>
          <w:p w:rsidR="002227B2" w:rsidRPr="00077FFD" w:rsidRDefault="00FD76DC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Fâché / M</w:t>
            </w:r>
            <w:r w:rsidR="002227B2" w:rsidRPr="00077FFD">
              <w:rPr>
                <w:rFonts w:ascii="Arial Narrow" w:hAnsi="Arial Narrow"/>
              </w:rPr>
              <w:t>écontent</w:t>
            </w:r>
          </w:p>
        </w:tc>
        <w:tc>
          <w:tcPr>
            <w:tcW w:w="1021" w:type="pct"/>
            <w:tcBorders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Lance des objets</w:t>
            </w:r>
          </w:p>
        </w:tc>
        <w:tc>
          <w:tcPr>
            <w:tcW w:w="1021" w:type="pct"/>
            <w:tcBorders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Augmentation de la  confusion</w:t>
            </w:r>
          </w:p>
        </w:tc>
        <w:tc>
          <w:tcPr>
            <w:tcW w:w="1021" w:type="pct"/>
            <w:tcBorders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Anxieux</w:t>
            </w:r>
          </w:p>
        </w:tc>
        <w:tc>
          <w:tcPr>
            <w:tcW w:w="1021" w:type="pct"/>
            <w:tcBorders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Bouleversé</w:t>
            </w:r>
          </w:p>
        </w:tc>
        <w:tc>
          <w:tcPr>
            <w:tcW w:w="1021" w:type="pct"/>
            <w:tcBorders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Agité</w:t>
            </w:r>
          </w:p>
        </w:tc>
        <w:tc>
          <w:tcPr>
            <w:tcW w:w="1021" w:type="pct"/>
            <w:tcBorders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072270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 xml:space="preserve">Impatient / </w:t>
            </w:r>
            <w:r w:rsidR="00FD76DC" w:rsidRPr="00077FFD">
              <w:rPr>
                <w:rFonts w:ascii="Arial Narrow" w:hAnsi="Arial Narrow"/>
              </w:rPr>
              <w:t>I</w:t>
            </w:r>
            <w:r w:rsidRPr="00077FFD">
              <w:rPr>
                <w:rFonts w:ascii="Arial Narrow" w:hAnsi="Arial Narrow"/>
              </w:rPr>
              <w:t>rritable</w:t>
            </w:r>
          </w:p>
        </w:tc>
        <w:tc>
          <w:tcPr>
            <w:tcW w:w="1021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555E74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Frustré</w:t>
            </w:r>
          </w:p>
        </w:tc>
        <w:tc>
          <w:tcPr>
            <w:tcW w:w="102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555E7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227B2" w:rsidRPr="00A67BB3" w:rsidRDefault="001E692A" w:rsidP="00077FF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7BB3">
              <w:rPr>
                <w:rFonts w:ascii="Arial Narrow" w:hAnsi="Arial Narrow"/>
                <w:b/>
                <w:sz w:val="22"/>
                <w:szCs w:val="22"/>
              </w:rPr>
              <w:t>Section 4.</w:t>
            </w:r>
            <w:r w:rsidR="000D1FAC" w:rsidRPr="00A67BB3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A67BB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D1FAC" w:rsidRPr="00A67BB3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A67BB3">
              <w:rPr>
                <w:rFonts w:ascii="Arial Narrow" w:hAnsi="Arial Narrow"/>
                <w:b/>
                <w:sz w:val="22"/>
                <w:szCs w:val="22"/>
              </w:rPr>
              <w:t xml:space="preserve">Autres 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227B2" w:rsidRPr="00A67BB3" w:rsidRDefault="002227B2" w:rsidP="00077FF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67BB3">
              <w:rPr>
                <w:rFonts w:ascii="Arial Narrow" w:hAnsi="Arial Narrow"/>
                <w:b/>
                <w:sz w:val="22"/>
                <w:szCs w:val="22"/>
              </w:rPr>
              <w:t>Présent (</w:t>
            </w:r>
            <w:r w:rsidR="007A4D17" w:rsidRPr="00A67BB3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A67BB3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2227B2" w:rsidRPr="00077FFD" w:rsidTr="00555E74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Pâleur du visage</w:t>
            </w:r>
          </w:p>
        </w:tc>
        <w:tc>
          <w:tcPr>
            <w:tcW w:w="1021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Rougeurs au visage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Yeux larmoyants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Transpiration excessive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Tremblements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Peau froide et moite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7A7C44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S</w:t>
            </w:r>
            <w:r w:rsidR="001E4846">
              <w:rPr>
                <w:rFonts w:ascii="Arial Narrow" w:hAnsi="Arial Narrow"/>
              </w:rPr>
              <w:t xml:space="preserve">ommeil </w:t>
            </w:r>
            <w:r w:rsidR="00077FFD" w:rsidRPr="00077FFD">
              <w:rPr>
                <w:rFonts w:ascii="Arial Narrow" w:hAnsi="Arial Narrow"/>
              </w:rPr>
              <w:t xml:space="preserve">modifié (jour </w:t>
            </w:r>
            <w:r w:rsidR="001E4846">
              <w:rPr>
                <w:rFonts w:ascii="Arial Narrow" w:hAnsi="Arial Narrow"/>
              </w:rPr>
              <w:t>et/</w:t>
            </w:r>
            <w:r w:rsidR="00077FFD" w:rsidRPr="00077FFD">
              <w:rPr>
                <w:rFonts w:ascii="Arial Narrow" w:hAnsi="Arial Narrow"/>
              </w:rPr>
              <w:t>ou nuit)</w:t>
            </w:r>
            <w:r w:rsidRPr="00077FFD">
              <w:rPr>
                <w:rFonts w:ascii="Arial Narrow" w:hAnsi="Arial Narrow"/>
              </w:rPr>
              <w:tab/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7A7C44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A</w:t>
            </w:r>
            <w:r w:rsidR="002227B2" w:rsidRPr="00077FFD">
              <w:rPr>
                <w:rFonts w:ascii="Arial Narrow" w:hAnsi="Arial Narrow"/>
              </w:rPr>
              <w:t>ppétit </w:t>
            </w:r>
            <w:r w:rsidR="00F54355" w:rsidRPr="00077FFD">
              <w:rPr>
                <w:rFonts w:ascii="Arial Narrow" w:hAnsi="Arial Narrow"/>
              </w:rPr>
              <w:t>modifié</w:t>
            </w:r>
            <w:r w:rsidRPr="00077FFD">
              <w:rPr>
                <w:rFonts w:ascii="Arial Narrow" w:hAnsi="Arial Narrow"/>
              </w:rPr>
              <w:tab/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FD76DC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Cris / H</w:t>
            </w:r>
            <w:r w:rsidR="002227B2" w:rsidRPr="00077FFD">
              <w:rPr>
                <w:rFonts w:ascii="Arial Narrow" w:hAnsi="Arial Narrow"/>
              </w:rPr>
              <w:t>urlements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Appel à l’aide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Pleure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0D1FAC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Son spécifique</w:t>
            </w:r>
            <w:r w:rsidR="00FD76DC" w:rsidRPr="00077FFD">
              <w:rPr>
                <w:rFonts w:ascii="Arial Narrow" w:hAnsi="Arial Narrow"/>
              </w:rPr>
              <w:t xml:space="preserve"> </w:t>
            </w:r>
            <w:r w:rsidRPr="00077FFD">
              <w:rPr>
                <w:rFonts w:ascii="Arial Narrow" w:hAnsi="Arial Narrow"/>
              </w:rPr>
              <w:t>/</w:t>
            </w:r>
            <w:r w:rsidR="00FD76DC" w:rsidRPr="00077FFD">
              <w:rPr>
                <w:rFonts w:ascii="Arial Narrow" w:hAnsi="Arial Narrow"/>
              </w:rPr>
              <w:t xml:space="preserve"> V</w:t>
            </w:r>
            <w:r w:rsidR="002227B2" w:rsidRPr="00077FFD">
              <w:rPr>
                <w:rFonts w:ascii="Arial Narrow" w:hAnsi="Arial Narrow"/>
              </w:rPr>
              <w:t xml:space="preserve">ocalisation lié à la douleur 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FD76DC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Gémit / S</w:t>
            </w:r>
            <w:r w:rsidR="002227B2" w:rsidRPr="00077FFD">
              <w:rPr>
                <w:rFonts w:ascii="Arial Narrow" w:hAnsi="Arial Narrow"/>
              </w:rPr>
              <w:t>e plaint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Marmonne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2227B2" w:rsidRPr="00077FFD" w:rsidTr="00E117F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9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  <w:r w:rsidRPr="00077FFD">
              <w:rPr>
                <w:rFonts w:ascii="Arial Narrow" w:hAnsi="Arial Narrow"/>
              </w:rPr>
              <w:t>Grogne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7B2" w:rsidRPr="00077FFD" w:rsidRDefault="002227B2" w:rsidP="00077FFD">
            <w:pPr>
              <w:rPr>
                <w:rFonts w:ascii="Arial Narrow" w:hAnsi="Arial Narrow"/>
              </w:rPr>
            </w:pPr>
          </w:p>
        </w:tc>
      </w:tr>
      <w:tr w:rsidR="007A4D17" w:rsidRPr="00077FFD" w:rsidTr="007C2C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5EA8" w:rsidRPr="007522A9" w:rsidRDefault="00365EA8" w:rsidP="00365EA8">
            <w:pPr>
              <w:jc w:val="right"/>
              <w:rPr>
                <w:rFonts w:ascii="Arial Narrow" w:hAnsi="Arial Narrow"/>
                <w:b/>
                <w:sz w:val="4"/>
                <w:szCs w:val="4"/>
              </w:rPr>
            </w:pPr>
          </w:p>
          <w:p w:rsidR="007A4D17" w:rsidRPr="00365EA8" w:rsidRDefault="00365EA8" w:rsidP="00365EA8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365EA8">
              <w:rPr>
                <w:rFonts w:ascii="Arial Narrow" w:hAnsi="Arial Narrow"/>
                <w:b/>
                <w:sz w:val="28"/>
                <w:szCs w:val="28"/>
              </w:rPr>
              <w:t>TOTAL DES SECTIONS 1 À 4</w:t>
            </w:r>
          </w:p>
          <w:p w:rsidR="00365EA8" w:rsidRDefault="00365EA8" w:rsidP="00365EA8">
            <w:pPr>
              <w:jc w:val="right"/>
              <w:rPr>
                <w:rFonts w:ascii="Arial Narrow" w:hAnsi="Arial Narrow"/>
              </w:rPr>
            </w:pPr>
            <w:r w:rsidRPr="00365EA8">
              <w:rPr>
                <w:rFonts w:ascii="Arial Narrow" w:hAnsi="Arial Narrow"/>
              </w:rPr>
              <w:t>(À consigner dans un journal de la douleur)</w:t>
            </w:r>
          </w:p>
          <w:p w:rsidR="00365EA8" w:rsidRPr="007522A9" w:rsidRDefault="00365EA8" w:rsidP="00365EA8">
            <w:pPr>
              <w:jc w:val="righ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D17" w:rsidRPr="00365EA8" w:rsidRDefault="007A4D17" w:rsidP="00077FFD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365EA8" w:rsidRPr="00077FFD" w:rsidTr="007C2C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5EA8" w:rsidRPr="00BB3BD8" w:rsidRDefault="00365EA8" w:rsidP="00365EA8">
            <w:pPr>
              <w:jc w:val="center"/>
              <w:rPr>
                <w:rFonts w:ascii="Arial Narrow" w:hAnsi="Arial Narrow"/>
                <w:color w:val="808080"/>
                <w:sz w:val="8"/>
                <w:szCs w:val="12"/>
              </w:rPr>
            </w:pPr>
            <w:bookmarkStart w:id="0" w:name="_GoBack"/>
            <w:bookmarkEnd w:id="0"/>
          </w:p>
        </w:tc>
      </w:tr>
      <w:tr w:rsidR="00365EA8" w:rsidRPr="00077FFD" w:rsidTr="00BB3BD8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CB" w:rsidRPr="008471CB" w:rsidRDefault="008471CB" w:rsidP="008471CB">
            <w:pPr>
              <w:jc w:val="center"/>
              <w:rPr>
                <w:rFonts w:ascii="Arial Narrow" w:hAnsi="Arial Narrow"/>
                <w:color w:val="808080"/>
                <w:sz w:val="4"/>
                <w:szCs w:val="4"/>
              </w:rPr>
            </w:pPr>
            <w:r w:rsidRPr="008471CB">
              <w:rPr>
                <w:rFonts w:ascii="Arial Narrow" w:hAnsi="Arial Narrow"/>
                <w:color w:val="808080"/>
                <w:sz w:val="4"/>
                <w:szCs w:val="4"/>
              </w:rPr>
              <w:t>2</w:t>
            </w:r>
          </w:p>
          <w:p w:rsidR="00365EA8" w:rsidRPr="00365EA8" w:rsidRDefault="00365EA8" w:rsidP="00365EA8">
            <w:pPr>
              <w:jc w:val="center"/>
              <w:rPr>
                <w:rFonts w:ascii="Arial Narrow" w:hAnsi="Arial Narrow"/>
                <w:color w:val="808080"/>
                <w:sz w:val="16"/>
                <w:szCs w:val="16"/>
              </w:rPr>
            </w:pPr>
            <w:r w:rsidRPr="00365EA8">
              <w:rPr>
                <w:rFonts w:ascii="Arial Narrow" w:hAnsi="Arial Narrow"/>
                <w:color w:val="808080"/>
                <w:sz w:val="16"/>
                <w:szCs w:val="16"/>
              </w:rPr>
              <w:t>Les auteurs ne peuvent être tenus responsables, en tout ou en partie de quelque dommage que ce soit, direct ou indirect, résultant de l’utilisation du PACSLAC-F.</w:t>
            </w:r>
          </w:p>
          <w:p w:rsidR="00365EA8" w:rsidRPr="008471CB" w:rsidRDefault="00365EA8" w:rsidP="00365EA8">
            <w:pPr>
              <w:jc w:val="center"/>
              <w:rPr>
                <w:rFonts w:ascii="Arial Narrow" w:hAnsi="Arial Narrow"/>
                <w:color w:val="808080"/>
                <w:sz w:val="8"/>
                <w:szCs w:val="8"/>
              </w:rPr>
            </w:pPr>
          </w:p>
          <w:p w:rsidR="007522A9" w:rsidRDefault="00365EA8" w:rsidP="00365EA8">
            <w:pPr>
              <w:jc w:val="center"/>
              <w:rPr>
                <w:rFonts w:ascii="Arial Narrow" w:hAnsi="Arial Narrow"/>
                <w:color w:val="808080"/>
                <w:sz w:val="16"/>
                <w:szCs w:val="16"/>
              </w:rPr>
            </w:pPr>
            <w:r w:rsidRPr="00365EA8">
              <w:rPr>
                <w:rFonts w:ascii="Arial Narrow" w:hAnsi="Arial Narrow"/>
                <w:color w:val="808080"/>
                <w:sz w:val="16"/>
                <w:szCs w:val="16"/>
              </w:rPr>
              <w:t>L’utilisation du PACSLAC-F peut ne pas convenir pour certaines personnes et ne peut en aucun cas se substituer à une évaluation approfondie effectuée</w:t>
            </w:r>
          </w:p>
          <w:p w:rsidR="00365EA8" w:rsidRDefault="00365EA8" w:rsidP="00365EA8">
            <w:pPr>
              <w:jc w:val="center"/>
              <w:rPr>
                <w:rFonts w:ascii="Arial Narrow" w:hAnsi="Arial Narrow"/>
                <w:color w:val="808080"/>
                <w:sz w:val="16"/>
                <w:szCs w:val="16"/>
              </w:rPr>
            </w:pPr>
            <w:r w:rsidRPr="00365EA8">
              <w:rPr>
                <w:rFonts w:ascii="Arial Narrow" w:hAnsi="Arial Narrow"/>
                <w:color w:val="808080"/>
                <w:sz w:val="16"/>
                <w:szCs w:val="16"/>
              </w:rPr>
              <w:t xml:space="preserve"> par un professionnel de la santé compétent.</w:t>
            </w:r>
          </w:p>
          <w:p w:rsidR="008471CB" w:rsidRPr="008471CB" w:rsidRDefault="008471CB" w:rsidP="00365EA8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:rsidR="00436CBB" w:rsidRPr="00480DB2" w:rsidRDefault="00436CBB" w:rsidP="00BB3BD8">
      <w:pPr>
        <w:pStyle w:val="En-tte"/>
        <w:rPr>
          <w:rFonts w:ascii="Arial" w:hAnsi="Arial" w:cs="Arial"/>
          <w:color w:val="2D2C2E"/>
          <w:sz w:val="8"/>
          <w:szCs w:val="8"/>
        </w:rPr>
      </w:pPr>
    </w:p>
    <w:sectPr w:rsidR="00436CBB" w:rsidRPr="00480DB2" w:rsidSect="00BB3BD8">
      <w:type w:val="continuous"/>
      <w:pgSz w:w="12240" w:h="15840" w:code="1"/>
      <w:pgMar w:top="284" w:right="397" w:bottom="57" w:left="510" w:header="709" w:footer="283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7D" w:rsidRDefault="008A487D">
      <w:r>
        <w:separator/>
      </w:r>
    </w:p>
  </w:endnote>
  <w:endnote w:type="continuationSeparator" w:id="0">
    <w:p w:rsidR="008A487D" w:rsidRDefault="008A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F9" w:rsidRPr="00365EA8" w:rsidRDefault="00BE73F9" w:rsidP="007A4D17">
    <w:pPr>
      <w:pStyle w:val="En-tte"/>
      <w:ind w:left="165"/>
      <w:rPr>
        <w:rFonts w:ascii="Arial" w:hAnsi="Arial" w:cs="Arial"/>
        <w:color w:val="808080"/>
        <w:sz w:val="16"/>
        <w:szCs w:val="16"/>
      </w:rPr>
    </w:pPr>
    <w:r w:rsidRPr="00365EA8">
      <w:rPr>
        <w:rFonts w:ascii="Arial" w:hAnsi="Arial" w:cs="Arial"/>
        <w:color w:val="808080"/>
        <w:sz w:val="16"/>
        <w:szCs w:val="16"/>
      </w:rPr>
      <w:t>PACSLAC-F est protégée par le droit d’auteur et par les lois québécoises, canadiennes et étrangères sur la propriété intellectuelle.</w:t>
    </w:r>
  </w:p>
  <w:p w:rsidR="00BE73F9" w:rsidRPr="00365EA8" w:rsidRDefault="00BE73F9" w:rsidP="007A4D17">
    <w:pPr>
      <w:ind w:left="198" w:right="-81"/>
      <w:rPr>
        <w:rFonts w:ascii="Arial" w:hAnsi="Arial" w:cs="Arial"/>
        <w:color w:val="808080"/>
        <w:sz w:val="16"/>
        <w:szCs w:val="16"/>
      </w:rPr>
    </w:pPr>
    <w:r w:rsidRPr="00365EA8">
      <w:rPr>
        <w:rFonts w:ascii="Arial" w:hAnsi="Arial" w:cs="Arial"/>
        <w:color w:val="808080"/>
        <w:sz w:val="16"/>
        <w:szCs w:val="16"/>
      </w:rPr>
      <w:t>© Fuchs-Lacelle S, Hadjistavropoulos T, Aubin 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7D" w:rsidRDefault="008A487D">
      <w:r>
        <w:separator/>
      </w:r>
    </w:p>
  </w:footnote>
  <w:footnote w:type="continuationSeparator" w:id="0">
    <w:p w:rsidR="008A487D" w:rsidRDefault="008A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0B87"/>
    <w:multiLevelType w:val="hybridMultilevel"/>
    <w:tmpl w:val="3C2A5FAA"/>
    <w:lvl w:ilvl="0" w:tplc="7B10A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42AF6"/>
    <w:multiLevelType w:val="hybridMultilevel"/>
    <w:tmpl w:val="AC7EEEE6"/>
    <w:lvl w:ilvl="0" w:tplc="7B10A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C2B"/>
    <w:multiLevelType w:val="hybridMultilevel"/>
    <w:tmpl w:val="F61E881A"/>
    <w:lvl w:ilvl="0" w:tplc="4FF28CA2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F339F"/>
    <w:multiLevelType w:val="hybridMultilevel"/>
    <w:tmpl w:val="3C143408"/>
    <w:lvl w:ilvl="0" w:tplc="7B10A4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B2"/>
    <w:rsid w:val="000204B7"/>
    <w:rsid w:val="00072270"/>
    <w:rsid w:val="00077FFD"/>
    <w:rsid w:val="000939AD"/>
    <w:rsid w:val="000D1FAC"/>
    <w:rsid w:val="000E03A3"/>
    <w:rsid w:val="001606FB"/>
    <w:rsid w:val="00180204"/>
    <w:rsid w:val="001E4846"/>
    <w:rsid w:val="001E692A"/>
    <w:rsid w:val="002203AB"/>
    <w:rsid w:val="002227B2"/>
    <w:rsid w:val="002C4F11"/>
    <w:rsid w:val="002C7EE2"/>
    <w:rsid w:val="003542B3"/>
    <w:rsid w:val="003544BB"/>
    <w:rsid w:val="00365EA8"/>
    <w:rsid w:val="00385B84"/>
    <w:rsid w:val="003E48BF"/>
    <w:rsid w:val="00415127"/>
    <w:rsid w:val="00436CBB"/>
    <w:rsid w:val="00454997"/>
    <w:rsid w:val="00464093"/>
    <w:rsid w:val="00480DB2"/>
    <w:rsid w:val="004D0ED3"/>
    <w:rsid w:val="00513D7F"/>
    <w:rsid w:val="00521033"/>
    <w:rsid w:val="00543980"/>
    <w:rsid w:val="005458D6"/>
    <w:rsid w:val="00555E74"/>
    <w:rsid w:val="00572750"/>
    <w:rsid w:val="00587D86"/>
    <w:rsid w:val="005C0FB1"/>
    <w:rsid w:val="005C5E85"/>
    <w:rsid w:val="005D3DE1"/>
    <w:rsid w:val="005E0ACD"/>
    <w:rsid w:val="00611893"/>
    <w:rsid w:val="006839B8"/>
    <w:rsid w:val="00686BE6"/>
    <w:rsid w:val="00691AA9"/>
    <w:rsid w:val="006A0C0F"/>
    <w:rsid w:val="006B22FB"/>
    <w:rsid w:val="007522A9"/>
    <w:rsid w:val="007540E9"/>
    <w:rsid w:val="00767676"/>
    <w:rsid w:val="007A3B75"/>
    <w:rsid w:val="007A4D17"/>
    <w:rsid w:val="007A7C44"/>
    <w:rsid w:val="007B3674"/>
    <w:rsid w:val="007C2C8F"/>
    <w:rsid w:val="007C7CC0"/>
    <w:rsid w:val="007D33C7"/>
    <w:rsid w:val="007F53EA"/>
    <w:rsid w:val="008129D2"/>
    <w:rsid w:val="008446A5"/>
    <w:rsid w:val="00845808"/>
    <w:rsid w:val="00845BE7"/>
    <w:rsid w:val="008471CB"/>
    <w:rsid w:val="008A487D"/>
    <w:rsid w:val="008E05EB"/>
    <w:rsid w:val="009914F3"/>
    <w:rsid w:val="00A56A60"/>
    <w:rsid w:val="00A67BB3"/>
    <w:rsid w:val="00A757C8"/>
    <w:rsid w:val="00A8568A"/>
    <w:rsid w:val="00AF65CC"/>
    <w:rsid w:val="00B52F41"/>
    <w:rsid w:val="00B60DC6"/>
    <w:rsid w:val="00B8134A"/>
    <w:rsid w:val="00BB3BD8"/>
    <w:rsid w:val="00BE73F9"/>
    <w:rsid w:val="00BF6223"/>
    <w:rsid w:val="00C12F10"/>
    <w:rsid w:val="00C368F8"/>
    <w:rsid w:val="00C55B5E"/>
    <w:rsid w:val="00C82F5C"/>
    <w:rsid w:val="00C87974"/>
    <w:rsid w:val="00C95C2C"/>
    <w:rsid w:val="00CB6140"/>
    <w:rsid w:val="00CE10BC"/>
    <w:rsid w:val="00D275CF"/>
    <w:rsid w:val="00D56C27"/>
    <w:rsid w:val="00D92BB4"/>
    <w:rsid w:val="00DA1355"/>
    <w:rsid w:val="00DB461B"/>
    <w:rsid w:val="00E117FF"/>
    <w:rsid w:val="00E1264C"/>
    <w:rsid w:val="00E23B23"/>
    <w:rsid w:val="00E47339"/>
    <w:rsid w:val="00E86CE0"/>
    <w:rsid w:val="00F025C9"/>
    <w:rsid w:val="00F16FE0"/>
    <w:rsid w:val="00F26898"/>
    <w:rsid w:val="00F50AF7"/>
    <w:rsid w:val="00F51FE4"/>
    <w:rsid w:val="00F54355"/>
    <w:rsid w:val="00F927B3"/>
    <w:rsid w:val="00F95B25"/>
    <w:rsid w:val="00FA5571"/>
    <w:rsid w:val="00FB355F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044D3B4"/>
  <w15:chartTrackingRefBased/>
  <w15:docId w15:val="{7656744C-16E2-42F3-94CE-8F0960B6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2227B2"/>
    <w:pPr>
      <w:keepNext/>
      <w:jc w:val="right"/>
      <w:outlineLvl w:val="0"/>
    </w:pPr>
    <w:rPr>
      <w:i/>
      <w:iCs/>
      <w:noProof/>
      <w:sz w:val="22"/>
      <w:lang w:eastAsia="fr-FR"/>
    </w:rPr>
  </w:style>
  <w:style w:type="paragraph" w:styleId="Titre2">
    <w:name w:val="heading 2"/>
    <w:basedOn w:val="Normal"/>
    <w:next w:val="Normal"/>
    <w:qFormat/>
    <w:rsid w:val="002227B2"/>
    <w:pPr>
      <w:keepNext/>
      <w:jc w:val="right"/>
      <w:outlineLvl w:val="1"/>
    </w:pPr>
    <w:rPr>
      <w:i/>
      <w:iCs/>
      <w:noProof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1E692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E692A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1E692A"/>
    <w:rPr>
      <w:rFonts w:ascii="Tahoma" w:hAnsi="Tahoma" w:cs="Tahoma"/>
      <w:sz w:val="16"/>
      <w:szCs w:val="16"/>
    </w:rPr>
  </w:style>
  <w:style w:type="character" w:styleId="Lienhypertexte">
    <w:name w:val="Hyperlink"/>
    <w:rsid w:val="00A75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4A3436D8582459C7D4142FA3D1B85" ma:contentTypeVersion="24" ma:contentTypeDescription="Crée un document." ma:contentTypeScope="" ma:versionID="0edf9e7c31700b390f67185e67b6ad6d">
  <xsd:schema xmlns:xsd="http://www.w3.org/2001/XMLSchema" xmlns:xs="http://www.w3.org/2001/XMLSchema" xmlns:p="http://schemas.microsoft.com/office/2006/metadata/properties" xmlns:ns1="http://schemas.microsoft.com/sharepoint/v3" xmlns:ns2="fc4c8814-a9ba-42cd-9798-bfa79a28bf48" xmlns:ns3="add63ef2-799c-4bb9-8fc4-9cb3bd72f632" targetNamespace="http://schemas.microsoft.com/office/2006/metadata/properties" ma:root="true" ma:fieldsID="de432569afc59730232b48f40cafab8e" ns1:_="" ns2:_="" ns3:_="">
    <xsd:import namespace="http://schemas.microsoft.com/sharepoint/v3"/>
    <xsd:import namespace="fc4c8814-a9ba-42cd-9798-bfa79a28bf48"/>
    <xsd:import namespace="add63ef2-799c-4bb9-8fc4-9cb3bd72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Totalavanttaxes" minOccurs="0"/>
                <xsd:element ref="ns2:lcf76f155ced4ddcb4097134ff3c332f" minOccurs="0"/>
                <xsd:element ref="ns3:TaxCatchAll" minOccurs="0"/>
                <xsd:element ref="ns2:Titredelavid_x00e9_o" minOccurs="0"/>
                <xsd:element ref="ns2:Descriptiondelavid_x00e9_o" minOccurs="0"/>
                <xsd:element ref="ns2:Playlist" minOccurs="0"/>
                <xsd:element ref="ns2:Commentaire" minOccurs="0"/>
                <xsd:element ref="ns2:MediaServiceObjectDetectorVersions" minOccurs="0"/>
                <xsd:element ref="ns2:MediaServiceSearchProperties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3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c8814-a9ba-42cd-9798-bfa79a28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otalavanttaxes" ma:index="21" nillable="true" ma:displayName="Total avant taxes" ma:format="Dropdown" ma:internalName="Totalavanttaxes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tredelavid_x00e9_o" ma:index="25" nillable="true" ma:displayName="Titre de la vidéo" ma:format="Dropdown" ma:internalName="Titredelavid_x00e9_o">
      <xsd:simpleType>
        <xsd:restriction base="dms:Text">
          <xsd:maxLength value="255"/>
        </xsd:restriction>
      </xsd:simpleType>
    </xsd:element>
    <xsd:element name="Descriptiondelavid_x00e9_o" ma:index="26" nillable="true" ma:displayName="Description de la vidéo" ma:format="Dropdown" ma:internalName="Descriptiondelavid_x00e9_o">
      <xsd:simpleType>
        <xsd:restriction base="dms:Note">
          <xsd:maxLength value="255"/>
        </xsd:restriction>
      </xsd:simpleType>
    </xsd:element>
    <xsd:element name="Playlist" ma:index="27" nillable="true" ma:displayName="Playlist" ma:format="Dropdown" ma:internalName="Playlist">
      <xsd:simpleType>
        <xsd:union memberTypes="dms:Text">
          <xsd:simpleType>
            <xsd:restriction base="dms:Choice">
              <xsd:enumeration value="IRDPQ - Stagiaires"/>
              <xsd:enumeration value="IRDPQ - LSQ"/>
              <xsd:enumeration value="IRDPQ - Soirée de la fierté"/>
              <xsd:enumeration value="IRDPQ - Formation"/>
            </xsd:restriction>
          </xsd:simpleType>
        </xsd:union>
      </xsd:simpleType>
    </xsd:element>
    <xsd:element name="Commentaire" ma:index="28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3ef2-799c-4bb9-8fc4-9cb3bd72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bdf082-b96b-4a98-ae45-202e524ce0d7}" ma:internalName="TaxCatchAll" ma:showField="CatchAllData" ma:web="add63ef2-799c-4bb9-8fc4-9cb3bd72f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fc4c8814-a9ba-42cd-9798-bfa79a28bf48" xsi:nil="true"/>
    <TaxCatchAll xmlns="add63ef2-799c-4bb9-8fc4-9cb3bd72f632" xsi:nil="true"/>
    <Titredelavid_x00e9_o xmlns="fc4c8814-a9ba-42cd-9798-bfa79a28bf48" xsi:nil="true"/>
    <Descriptiondelavid_x00e9_o xmlns="fc4c8814-a9ba-42cd-9798-bfa79a28bf48" xsi:nil="true"/>
    <URL xmlns="http://schemas.microsoft.com/sharepoint/v3">
      <Url xsi:nil="true"/>
      <Description xsi:nil="true"/>
    </URL>
    <Playlist xmlns="fc4c8814-a9ba-42cd-9798-bfa79a28bf48" xsi:nil="true"/>
    <Totalavanttaxes xmlns="fc4c8814-a9ba-42cd-9798-bfa79a28bf48" xsi:nil="true"/>
    <lcf76f155ced4ddcb4097134ff3c332f xmlns="fc4c8814-a9ba-42cd-9798-bfa79a28bf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9C57A-A941-4CC8-8817-83549D4C4303}"/>
</file>

<file path=customXml/itemProps2.xml><?xml version="1.0" encoding="utf-8"?>
<ds:datastoreItem xmlns:ds="http://schemas.openxmlformats.org/officeDocument/2006/customXml" ds:itemID="{0EAE749A-F955-47DD-AC6A-0C3B761C2538}"/>
</file>

<file path=customXml/itemProps3.xml><?xml version="1.0" encoding="utf-8"?>
<ds:datastoreItem xmlns:ds="http://schemas.openxmlformats.org/officeDocument/2006/customXml" ds:itemID="{3D0E0D9D-EDD5-4E47-98B5-51CA08360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PACSLAC-F - GRILLE D’ÉVALUATION DE LA DOULEUR</vt:lpstr>
    </vt:vector>
  </TitlesOfParts>
  <Company>Centre de Recherche Hôpital Laval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PACSLAC-F - GRILLE D’ÉVALUATION DE LA DOULEUR</dc:title>
  <dc:subject/>
  <dc:creator>Centre de Recherche Hôpital Laval</dc:creator>
  <cp:keywords/>
  <dc:description/>
  <cp:lastModifiedBy>Véronique Lortie (CIUSSSCN)</cp:lastModifiedBy>
  <cp:revision>2</cp:revision>
  <cp:lastPrinted>2011-06-21T18:59:00Z</cp:lastPrinted>
  <dcterms:created xsi:type="dcterms:W3CDTF">2025-08-11T14:40:00Z</dcterms:created>
  <dcterms:modified xsi:type="dcterms:W3CDTF">2025-08-11T14:40:00Z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0x0101002B14A3436D8582459C7D4142FA3D1B85</vt:lpwstr>
  </property>
</Properties>
</file>